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BHARAT HEAVY ELECTRICALS LTD., BHOPAL</w:t>
      </w:r>
    </w:p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CMM-</w:t>
      </w:r>
      <w:r w:rsidR="009B2B8B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STEEL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DIVISION</w:t>
      </w:r>
    </w:p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ADM BUILDING, 2</w:t>
      </w:r>
      <w:r w:rsidRPr="0078291E">
        <w:rPr>
          <w:rFonts w:ascii="Arial" w:eastAsia="Times New Roman" w:hAnsi="Arial" w:cs="Arial"/>
          <w:b/>
          <w:bCs/>
          <w:sz w:val="26"/>
          <w:szCs w:val="26"/>
          <w:vertAlign w:val="superscript"/>
          <w:lang w:val="en-US" w:eastAsia="en-IN"/>
        </w:rPr>
        <w:t>ND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FLOOR,</w:t>
      </w:r>
    </w:p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PIPLANI, BHOPAL – 462 022 M.P. (India)</w:t>
      </w:r>
    </w:p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PHONE NO.: +91 </w:t>
      </w:r>
      <w:r w:rsidR="00A17F14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755 2505420</w:t>
      </w:r>
      <w:r w:rsidR="00130D70" w:rsidRPr="00130D70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, 6232157725</w:t>
      </w:r>
      <w:r w:rsidR="00130D70" w:rsidRPr="001B032B">
        <w:rPr>
          <w:rFonts w:ascii="Tahoma" w:hAnsi="Tahoma" w:cs="Tahoma"/>
          <w:szCs w:val="22"/>
        </w:rPr>
        <w:t> </w:t>
      </w:r>
    </w:p>
    <w:p w:rsidR="00447A7B" w:rsidRPr="0078291E" w:rsidRDefault="00447A7B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PRESS TENDER NOTICE NO.: CMM/</w:t>
      </w:r>
      <w:r w:rsidR="006D3277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Steel/</w:t>
      </w:r>
      <w:r w:rsidR="00904085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22-23</w:t>
      </w:r>
      <w:r w:rsidR="00157DEB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/</w:t>
      </w:r>
      <w:r w:rsidR="00717126" w:rsidRPr="00717126">
        <w:t xml:space="preserve"> </w:t>
      </w:r>
      <w:r w:rsidR="001408C1" w:rsidRPr="001408C1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E1433005 /2023_BHEL_26053_1</w:t>
      </w:r>
    </w:p>
    <w:p w:rsidR="00447A7B" w:rsidRPr="0078291E" w:rsidRDefault="00447A7B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FF0000"/>
          <w:sz w:val="26"/>
          <w:szCs w:val="26"/>
          <w:lang w:val="en-US" w:eastAsia="en-IN"/>
        </w:rPr>
      </w:pPr>
    </w:p>
    <w:p w:rsidR="00447A7B" w:rsidRPr="0078291E" w:rsidRDefault="0064313E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Online bids in 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Two Part Bid System</w:t>
      </w: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 on e-procurement portal are invited for Supply of the following item:</w:t>
      </w:r>
    </w:p>
    <w:p w:rsidR="00447A7B" w:rsidRPr="0078291E" w:rsidRDefault="00447A7B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</w:p>
    <w:tbl>
      <w:tblPr>
        <w:tblW w:w="100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1547"/>
        <w:gridCol w:w="3759"/>
        <w:gridCol w:w="1440"/>
        <w:gridCol w:w="1125"/>
        <w:gridCol w:w="1505"/>
      </w:tblGrid>
      <w:tr w:rsidR="00447A7B" w:rsidRPr="0078291E" w:rsidTr="006559CF">
        <w:trPr>
          <w:trHeight w:val="80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S.N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Enquiry no.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Item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Qty. (in Metric Tons-MT)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Tender Fee</w:t>
            </w:r>
          </w:p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 xml:space="preserve">(In </w:t>
            </w:r>
            <w:proofErr w:type="spellStart"/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Rs</w:t>
            </w:r>
            <w:proofErr w:type="spellEnd"/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.)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Due date</w:t>
            </w:r>
          </w:p>
        </w:tc>
      </w:tr>
      <w:tr w:rsidR="00447A7B" w:rsidRPr="0078291E" w:rsidTr="006559CF">
        <w:trPr>
          <w:trHeight w:val="154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01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1408C1" w:rsidP="006F3E0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 w:rsidRPr="001408C1">
              <w:rPr>
                <w:rFonts w:ascii="Arial" w:eastAsia="Times New Roman" w:hAnsi="Arial" w:cs="Arial"/>
                <w:b/>
                <w:bCs/>
                <w:sz w:val="26"/>
                <w:szCs w:val="26"/>
                <w:lang w:val="en-US" w:eastAsia="en-IN"/>
              </w:rPr>
              <w:t>E1433005 /2023_BHEL_26053_1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130D70" w:rsidRDefault="001408C1" w:rsidP="00F411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6"/>
                <w:szCs w:val="26"/>
                <w:lang w:val="en-US" w:eastAsia="en-IN"/>
              </w:rPr>
            </w:pPr>
            <w:r w:rsidRPr="001408C1">
              <w:rPr>
                <w:rFonts w:ascii="Arial" w:eastAsia="Times New Roman" w:hAnsi="Arial" w:cs="Arial"/>
                <w:b/>
                <w:bCs/>
                <w:sz w:val="26"/>
                <w:szCs w:val="26"/>
                <w:lang w:val="en-US" w:eastAsia="en-IN"/>
              </w:rPr>
              <w:t>Various grade CRGO Lamination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7A54EC" w:rsidP="0078291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83</w:t>
            </w:r>
            <w:bookmarkStart w:id="0" w:name="_GoBack"/>
            <w:bookmarkEnd w:id="0"/>
            <w:r w:rsidR="001408C1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00</w:t>
            </w:r>
            <w:r w:rsidR="00230CD1"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1408C1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MT (+30% / -3</w:t>
            </w:r>
            <w:r w:rsidR="00717126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0</w:t>
            </w:r>
            <w:r w:rsidR="00E34E22"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%)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9B2B8B" w:rsidP="0078291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NIL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3E5D09" w:rsidP="0071712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1</w:t>
            </w:r>
            <w:r w:rsidR="00611A22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8:55</w:t>
            </w:r>
            <w:r w:rsidR="0001417C"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="0001417C"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hrs</w:t>
            </w:r>
            <w:proofErr w:type="spellEnd"/>
            <w:r w:rsidR="0001417C"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 xml:space="preserve"> IST on </w:t>
            </w:r>
            <w:r w:rsidR="001408C1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19.07</w:t>
            </w:r>
            <w:r w:rsidR="00717126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.23</w:t>
            </w:r>
          </w:p>
        </w:tc>
      </w:tr>
    </w:tbl>
    <w:p w:rsidR="00447A7B" w:rsidRPr="0078291E" w:rsidRDefault="00447A7B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</w:p>
    <w:p w:rsidR="00447A7B" w:rsidRPr="0078291E" w:rsidRDefault="0064313E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>Complete tender document can be downloaded from BHEL e-</w:t>
      </w:r>
      <w:r w:rsidR="009B2B8B" w:rsidRPr="0078291E">
        <w:rPr>
          <w:rFonts w:ascii="Arial" w:eastAsia="Times New Roman" w:hAnsi="Arial" w:cs="Arial"/>
          <w:sz w:val="26"/>
          <w:szCs w:val="26"/>
          <w:lang w:val="en-US" w:eastAsia="en-IN"/>
        </w:rPr>
        <w:t>t</w:t>
      </w: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endering website </w:t>
      </w:r>
      <w:r w:rsidR="00CA5C19" w:rsidRPr="00CA5C19">
        <w:rPr>
          <w:rFonts w:ascii="Arial" w:eastAsia="Times New Roman" w:hAnsi="Arial" w:cs="Arial"/>
          <w:b/>
          <w:bCs/>
          <w:color w:val="0000FF"/>
          <w:sz w:val="26"/>
          <w:szCs w:val="26"/>
          <w:u w:val="single"/>
          <w:lang w:eastAsia="en-IN"/>
        </w:rPr>
        <w:t>https://</w:t>
      </w:r>
      <w:r w:rsidR="003E5D09">
        <w:rPr>
          <w:rFonts w:ascii="Arial" w:eastAsia="Times New Roman" w:hAnsi="Arial" w:cs="Arial"/>
          <w:b/>
          <w:bCs/>
          <w:color w:val="0000FF"/>
          <w:sz w:val="26"/>
          <w:szCs w:val="26"/>
          <w:u w:val="single"/>
          <w:lang w:eastAsia="en-IN"/>
        </w:rPr>
        <w:t>eprocurebhel</w:t>
      </w:r>
      <w:r w:rsidR="00A17F14">
        <w:rPr>
          <w:rFonts w:ascii="Arial" w:eastAsia="Times New Roman" w:hAnsi="Arial" w:cs="Arial"/>
          <w:b/>
          <w:bCs/>
          <w:color w:val="0000FF"/>
          <w:sz w:val="26"/>
          <w:szCs w:val="26"/>
          <w:u w:val="single"/>
          <w:lang w:eastAsia="en-IN"/>
        </w:rPr>
        <w:t>.co.in/nicgep/app</w:t>
      </w:r>
      <w:r w:rsidR="00CA5C19">
        <w:rPr>
          <w:rFonts w:ascii="Arial" w:eastAsia="Times New Roman" w:hAnsi="Arial" w:cs="Arial"/>
          <w:sz w:val="26"/>
          <w:szCs w:val="26"/>
          <w:lang w:val="en-US" w:eastAsia="en-IN"/>
        </w:rPr>
        <w:t xml:space="preserve"> a</w:t>
      </w: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nd the tender to be submitted online and not later than </w:t>
      </w:r>
      <w:r w:rsidR="009B2B8B" w:rsidRPr="0078291E">
        <w:rPr>
          <w:rFonts w:ascii="Arial" w:eastAsia="Times New Roman" w:hAnsi="Arial" w:cs="Arial"/>
          <w:sz w:val="26"/>
          <w:szCs w:val="26"/>
          <w:lang w:val="en-US" w:eastAsia="en-IN"/>
        </w:rPr>
        <w:t>1</w:t>
      </w:r>
      <w:r w:rsidR="00611A22">
        <w:rPr>
          <w:rFonts w:ascii="Arial" w:eastAsia="Times New Roman" w:hAnsi="Arial" w:cs="Arial"/>
          <w:sz w:val="26"/>
          <w:szCs w:val="26"/>
          <w:lang w:val="en-US" w:eastAsia="en-IN"/>
        </w:rPr>
        <w:t>8:55</w:t>
      </w:r>
      <w:r w:rsidR="009B2B8B"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 </w:t>
      </w:r>
      <w:proofErr w:type="spellStart"/>
      <w:r w:rsidR="009B2B8B" w:rsidRPr="0078291E">
        <w:rPr>
          <w:rFonts w:ascii="Arial" w:eastAsia="Times New Roman" w:hAnsi="Arial" w:cs="Arial"/>
          <w:sz w:val="26"/>
          <w:szCs w:val="26"/>
          <w:lang w:val="en-US" w:eastAsia="en-IN"/>
        </w:rPr>
        <w:t>hrs</w:t>
      </w:r>
      <w:proofErr w:type="spellEnd"/>
      <w:r w:rsidR="009B2B8B"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 IST </w:t>
      </w: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>on the due date mentioned above. Late tenders will not be considered.</w:t>
      </w:r>
    </w:p>
    <w:p w:rsidR="00447A7B" w:rsidRPr="0078291E" w:rsidRDefault="0064313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Tenders may not be considered if:</w:t>
      </w:r>
    </w:p>
    <w:p w:rsidR="00447A7B" w:rsidRPr="0078291E" w:rsidRDefault="0064313E">
      <w:pPr>
        <w:pStyle w:val="ListParagraph"/>
        <w:numPr>
          <w:ilvl w:val="0"/>
          <w:numId w:val="7"/>
        </w:numPr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Tender not submitted in two bid i.e., technical and price bid separately.</w:t>
      </w:r>
    </w:p>
    <w:p w:rsidR="00447A7B" w:rsidRPr="0078291E" w:rsidRDefault="0064313E" w:rsidP="00A17F14">
      <w:pPr>
        <w:pStyle w:val="ListParagraph"/>
        <w:numPr>
          <w:ilvl w:val="0"/>
          <w:numId w:val="7"/>
        </w:numPr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 xml:space="preserve">Tender not submitted </w:t>
      </w:r>
      <w:r w:rsidR="00465C33">
        <w:rPr>
          <w:rFonts w:ascii="Arial" w:hAnsi="Arial" w:cs="Arial"/>
          <w:sz w:val="26"/>
          <w:szCs w:val="26"/>
          <w:lang w:val="en-US"/>
        </w:rPr>
        <w:t xml:space="preserve">through </w:t>
      </w:r>
      <w:r w:rsidR="00A17F14" w:rsidRPr="00CA5C19">
        <w:rPr>
          <w:rFonts w:ascii="Arial" w:hAnsi="Arial" w:cs="Arial"/>
          <w:b/>
          <w:bCs/>
          <w:color w:val="0000FF"/>
          <w:sz w:val="26"/>
          <w:szCs w:val="26"/>
          <w:u w:val="single"/>
        </w:rPr>
        <w:t>https://</w:t>
      </w:r>
      <w:r w:rsidR="00A17F14">
        <w:rPr>
          <w:rFonts w:ascii="Arial" w:hAnsi="Arial" w:cs="Arial"/>
          <w:b/>
          <w:bCs/>
          <w:color w:val="0000FF"/>
          <w:sz w:val="26"/>
          <w:szCs w:val="26"/>
          <w:u w:val="single"/>
        </w:rPr>
        <w:t>eprocurebhel.co.in/nicgep/app</w:t>
      </w:r>
    </w:p>
    <w:p w:rsidR="00447A7B" w:rsidRPr="0078291E" w:rsidRDefault="0064313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sz w:val="26"/>
          <w:szCs w:val="26"/>
          <w:lang w:val="en-US" w:eastAsia="en-IN"/>
        </w:rPr>
        <w:t xml:space="preserve">Note: </w:t>
      </w:r>
    </w:p>
    <w:p w:rsidR="009B2B8B" w:rsidRPr="0078291E" w:rsidRDefault="009B2B8B"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All tender documents can be downloaded from e-procurement portal of BHEL as per above mentioned hyperlink.</w:t>
      </w:r>
    </w:p>
    <w:p w:rsidR="00447A7B" w:rsidRPr="0078291E" w:rsidRDefault="0064313E"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For evaluation, exchange rate (TT selling rate of SBI) as on scheduled date of tender opening (technical bid in case of two part bid) shall be considered.</w:t>
      </w:r>
    </w:p>
    <w:p w:rsidR="00447A7B" w:rsidRPr="0078291E" w:rsidRDefault="0064313E"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Paper bid will not be accepted in E-Tender.</w:t>
      </w:r>
    </w:p>
    <w:p w:rsidR="00447A7B" w:rsidRPr="0078291E" w:rsidRDefault="0064313E"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All documents uploaded on e-portal along with the offer should be signed &amp; sealed.</w:t>
      </w:r>
    </w:p>
    <w:p w:rsidR="00447A7B" w:rsidRPr="0078291E" w:rsidRDefault="0064313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Note: Tender should be submitted online on BHEL e-Tendering website </w:t>
      </w:r>
      <w:r w:rsidR="00A17F14" w:rsidRPr="00CA5C19">
        <w:rPr>
          <w:rFonts w:ascii="Arial" w:eastAsia="Times New Roman" w:hAnsi="Arial" w:cs="Arial"/>
          <w:b/>
          <w:bCs/>
          <w:color w:val="0000FF"/>
          <w:sz w:val="26"/>
          <w:szCs w:val="26"/>
          <w:u w:val="single"/>
          <w:lang w:eastAsia="en-IN"/>
        </w:rPr>
        <w:t>https://</w:t>
      </w:r>
      <w:r w:rsidR="00A17F14">
        <w:rPr>
          <w:rFonts w:ascii="Arial" w:eastAsia="Times New Roman" w:hAnsi="Arial" w:cs="Arial"/>
          <w:b/>
          <w:bCs/>
          <w:color w:val="0000FF"/>
          <w:sz w:val="26"/>
          <w:szCs w:val="26"/>
          <w:u w:val="single"/>
          <w:lang w:eastAsia="en-IN"/>
        </w:rPr>
        <w:t>eprocurebhel.co.in/nicgep/app</w:t>
      </w:r>
      <w:r w:rsidR="00A17F14">
        <w:rPr>
          <w:rFonts w:ascii="Arial" w:eastAsia="Times New Roman" w:hAnsi="Arial" w:cs="Arial"/>
          <w:sz w:val="26"/>
          <w:szCs w:val="26"/>
          <w:lang w:val="en-US" w:eastAsia="en-IN"/>
        </w:rPr>
        <w:t xml:space="preserve"> 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only. Late tenders will not be considered. </w:t>
      </w:r>
    </w:p>
    <w:p w:rsidR="00447A7B" w:rsidRPr="0078291E" w:rsidRDefault="0064313E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All corrigenda, addenda, amendments, time extensions, clarifications, etc., to the tender will be hosted on BHEL websites (</w:t>
      </w:r>
      <w:hyperlink r:id="rId5" w:history="1">
        <w:r w:rsidRPr="0078291E">
          <w:rPr>
            <w:rStyle w:val="Hyperlink"/>
            <w:rFonts w:ascii="Arial" w:eastAsia="Times New Roman" w:hAnsi="Arial" w:cs="Arial"/>
            <w:b/>
            <w:bCs/>
            <w:sz w:val="26"/>
            <w:szCs w:val="26"/>
            <w:lang w:val="en-US" w:eastAsia="en-IN"/>
          </w:rPr>
          <w:t>www.bhelbpl.co.in</w:t>
        </w:r>
      </w:hyperlink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and </w:t>
      </w:r>
      <w:hyperlink r:id="rId6" w:history="1">
        <w:r w:rsidRPr="0078291E">
          <w:rPr>
            <w:rStyle w:val="Hyperlink"/>
            <w:rFonts w:ascii="Arial" w:eastAsia="Times New Roman" w:hAnsi="Arial" w:cs="Arial"/>
            <w:b/>
            <w:bCs/>
            <w:sz w:val="26"/>
            <w:szCs w:val="26"/>
            <w:lang w:val="en-US" w:eastAsia="en-IN"/>
          </w:rPr>
          <w:t>www.bhel.com</w:t>
        </w:r>
      </w:hyperlink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) only. Bidders should regularly visit web sites to keep themselves updated.</w:t>
      </w:r>
    </w:p>
    <w:p w:rsidR="003458FB" w:rsidRPr="0078291E" w:rsidRDefault="003458FB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3458FB" w:rsidRPr="0078291E" w:rsidRDefault="003458FB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3458FB" w:rsidRPr="0078291E" w:rsidRDefault="003458FB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3458FB" w:rsidRPr="0078291E" w:rsidRDefault="00717126" w:rsidP="003458FB">
      <w:pPr>
        <w:spacing w:after="0" w:line="240" w:lineRule="auto"/>
        <w:jc w:val="right"/>
        <w:rPr>
          <w:rFonts w:ascii="Arial" w:hAnsi="Arial" w:cs="Arial"/>
          <w:sz w:val="26"/>
          <w:szCs w:val="26"/>
        </w:rPr>
      </w:pPr>
      <w:r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Dy. Mgr.</w:t>
      </w:r>
      <w:r w:rsidR="003458FB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(CMM – Steel)</w:t>
      </w:r>
    </w:p>
    <w:sectPr w:rsidR="003458FB" w:rsidRPr="0078291E">
      <w:pgSz w:w="11906" w:h="16838"/>
      <w:pgMar w:top="432" w:right="432" w:bottom="288" w:left="1296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722778"/>
    <w:multiLevelType w:val="hybridMultilevel"/>
    <w:tmpl w:val="28AA67F8"/>
    <w:lvl w:ilvl="0" w:tplc="855471D2">
      <w:start w:val="6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D31486"/>
    <w:multiLevelType w:val="hybridMultilevel"/>
    <w:tmpl w:val="DBA00BF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7C1244"/>
    <w:multiLevelType w:val="hybridMultilevel"/>
    <w:tmpl w:val="3E7A429A"/>
    <w:lvl w:ilvl="0" w:tplc="6E506FE6">
      <w:start w:val="1"/>
      <w:numFmt w:val="lowerRoman"/>
      <w:lvlText w:val="(%1)"/>
      <w:lvlJc w:val="left"/>
      <w:pPr>
        <w:ind w:left="7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40" w:hanging="360"/>
      </w:pPr>
    </w:lvl>
    <w:lvl w:ilvl="2" w:tplc="4009001B" w:tentative="1">
      <w:start w:val="1"/>
      <w:numFmt w:val="lowerRoman"/>
      <w:lvlText w:val="%3."/>
      <w:lvlJc w:val="right"/>
      <w:pPr>
        <w:ind w:left="1860" w:hanging="180"/>
      </w:pPr>
    </w:lvl>
    <w:lvl w:ilvl="3" w:tplc="4009000F" w:tentative="1">
      <w:start w:val="1"/>
      <w:numFmt w:val="decimal"/>
      <w:lvlText w:val="%4."/>
      <w:lvlJc w:val="left"/>
      <w:pPr>
        <w:ind w:left="2580" w:hanging="360"/>
      </w:pPr>
    </w:lvl>
    <w:lvl w:ilvl="4" w:tplc="40090019" w:tentative="1">
      <w:start w:val="1"/>
      <w:numFmt w:val="lowerLetter"/>
      <w:lvlText w:val="%5."/>
      <w:lvlJc w:val="left"/>
      <w:pPr>
        <w:ind w:left="3300" w:hanging="360"/>
      </w:pPr>
    </w:lvl>
    <w:lvl w:ilvl="5" w:tplc="4009001B" w:tentative="1">
      <w:start w:val="1"/>
      <w:numFmt w:val="lowerRoman"/>
      <w:lvlText w:val="%6."/>
      <w:lvlJc w:val="right"/>
      <w:pPr>
        <w:ind w:left="4020" w:hanging="180"/>
      </w:pPr>
    </w:lvl>
    <w:lvl w:ilvl="6" w:tplc="4009000F" w:tentative="1">
      <w:start w:val="1"/>
      <w:numFmt w:val="decimal"/>
      <w:lvlText w:val="%7."/>
      <w:lvlJc w:val="left"/>
      <w:pPr>
        <w:ind w:left="4740" w:hanging="360"/>
      </w:pPr>
    </w:lvl>
    <w:lvl w:ilvl="7" w:tplc="40090019" w:tentative="1">
      <w:start w:val="1"/>
      <w:numFmt w:val="lowerLetter"/>
      <w:lvlText w:val="%8."/>
      <w:lvlJc w:val="left"/>
      <w:pPr>
        <w:ind w:left="5460" w:hanging="360"/>
      </w:pPr>
    </w:lvl>
    <w:lvl w:ilvl="8" w:tplc="40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21933C70"/>
    <w:multiLevelType w:val="hybridMultilevel"/>
    <w:tmpl w:val="6540AF0C"/>
    <w:lvl w:ilvl="0" w:tplc="8076D82A">
      <w:start w:val="6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EE3C0A"/>
    <w:multiLevelType w:val="hybridMultilevel"/>
    <w:tmpl w:val="B7642090"/>
    <w:lvl w:ilvl="0" w:tplc="AD18F1D8">
      <w:start w:val="1"/>
      <w:numFmt w:val="decimal"/>
      <w:lvlText w:val="(%1)"/>
      <w:lvlJc w:val="left"/>
      <w:pPr>
        <w:tabs>
          <w:tab w:val="num" w:pos="720"/>
        </w:tabs>
        <w:ind w:left="72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5" w15:restartNumberingAfterBreak="0">
    <w:nsid w:val="5D15273E"/>
    <w:multiLevelType w:val="hybridMultilevel"/>
    <w:tmpl w:val="572EEAB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  <w:num w:numId="6">
    <w:abstractNumId w:val="5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activeWritingStyle w:appName="MSWord" w:lang="en-US" w:vendorID="64" w:dllVersion="131078" w:nlCheck="1" w:checkStyle="0"/>
  <w:activeWritingStyle w:appName="MSWord" w:lang="en-IN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7A7B"/>
    <w:rsid w:val="0001368B"/>
    <w:rsid w:val="0001417C"/>
    <w:rsid w:val="000A16A8"/>
    <w:rsid w:val="00130D70"/>
    <w:rsid w:val="001408C1"/>
    <w:rsid w:val="00157DEB"/>
    <w:rsid w:val="00230CD1"/>
    <w:rsid w:val="003458FB"/>
    <w:rsid w:val="003E5D09"/>
    <w:rsid w:val="00447A7B"/>
    <w:rsid w:val="00462D4B"/>
    <w:rsid w:val="00465C33"/>
    <w:rsid w:val="00532A82"/>
    <w:rsid w:val="00603C8B"/>
    <w:rsid w:val="00611A22"/>
    <w:rsid w:val="00626BC6"/>
    <w:rsid w:val="0064313E"/>
    <w:rsid w:val="006559CF"/>
    <w:rsid w:val="006D3277"/>
    <w:rsid w:val="006F3E0A"/>
    <w:rsid w:val="00717126"/>
    <w:rsid w:val="0078291E"/>
    <w:rsid w:val="007A54EC"/>
    <w:rsid w:val="00904085"/>
    <w:rsid w:val="009B2B8B"/>
    <w:rsid w:val="00A17F14"/>
    <w:rsid w:val="00CA5C19"/>
    <w:rsid w:val="00D628B9"/>
    <w:rsid w:val="00E34E22"/>
    <w:rsid w:val="00EE1E6E"/>
    <w:rsid w:val="00F41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F10B32"/>
  <w15:docId w15:val="{F29B65F1-AA0E-4228-8297-129913FDD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Pr>
      <w:color w:val="0000FF"/>
      <w:u w:val="single"/>
    </w:rPr>
  </w:style>
  <w:style w:type="character" w:customStyle="1" w:styleId="grame">
    <w:name w:val="grame"/>
    <w:basedOn w:val="DefaultParagraphFont"/>
  </w:style>
  <w:style w:type="character" w:customStyle="1" w:styleId="spelle">
    <w:name w:val="spelle"/>
    <w:basedOn w:val="DefaultParagraphFont"/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646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044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15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hel.com/" TargetMode="External"/><Relationship Id="rId5" Type="http://schemas.openxmlformats.org/officeDocument/2006/relationships/hyperlink" Target="http://www.bhelbpl.co.in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274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3960811wa</dc:creator>
  <cp:lastModifiedBy>Shambhoo Jee Bhakta</cp:lastModifiedBy>
  <cp:revision>16</cp:revision>
  <cp:lastPrinted>2021-01-13T09:48:00Z</cp:lastPrinted>
  <dcterms:created xsi:type="dcterms:W3CDTF">2021-01-21T10:51:00Z</dcterms:created>
  <dcterms:modified xsi:type="dcterms:W3CDTF">2023-06-22T05:32:00Z</dcterms:modified>
</cp:coreProperties>
</file>